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A40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FA40B2">
        <w:rPr>
          <w:rFonts w:ascii="Times New Roman" w:hAnsi="Times New Roman" w:cs="Times New Roman"/>
          <w:b/>
          <w:sz w:val="24"/>
          <w:szCs w:val="24"/>
          <w:lang w:val="ru-RU"/>
        </w:rPr>
        <w:t>1003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3331" w:rsidRDefault="00183331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FA40B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86375">
        <w:rPr>
          <w:rFonts w:ascii="Times New Roman" w:hAnsi="Times New Roman" w:cs="Times New Roman"/>
          <w:b/>
          <w:sz w:val="24"/>
          <w:szCs w:val="24"/>
        </w:rPr>
        <w:t>722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86375">
        <w:rPr>
          <w:rFonts w:ascii="Times New Roman" w:hAnsi="Times New Roman" w:cs="Times New Roman"/>
          <w:sz w:val="24"/>
          <w:szCs w:val="24"/>
        </w:rPr>
        <w:t>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6375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F86375">
        <w:rPr>
          <w:rFonts w:ascii="Times New Roman" w:hAnsi="Times New Roman" w:cs="Times New Roman"/>
          <w:sz w:val="24"/>
          <w:szCs w:val="24"/>
        </w:rPr>
        <w:t xml:space="preserve">г-н </w:t>
      </w:r>
      <w:r w:rsidR="00F86375" w:rsidRPr="00F86375">
        <w:rPr>
          <w:rFonts w:ascii="Times New Roman" w:hAnsi="Times New Roman"/>
          <w:color w:val="000000"/>
          <w:sz w:val="24"/>
          <w:szCs w:val="24"/>
          <w:lang w:eastAsia="bg-BG"/>
        </w:rPr>
        <w:t>Димитър Кюмюрджиев</w:t>
      </w:r>
      <w:r w:rsidR="00F86375">
        <w:rPr>
          <w:rFonts w:ascii="Times New Roman" w:hAnsi="Times New Roman" w:cs="Times New Roman"/>
          <w:sz w:val="24"/>
          <w:szCs w:val="24"/>
        </w:rPr>
        <w:t xml:space="preserve">, докладвана от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B0BE4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B0BE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FA40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86375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86375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Мегаклийн</w:t>
      </w:r>
      <w:proofErr w:type="spellEnd"/>
      <w:r w:rsidR="00F86375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21</w:t>
      </w:r>
      <w:r w:rsidR="00F86375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F86375" w:rsidRPr="00FA40B2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F86375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ООД</w:t>
      </w:r>
      <w:r w:rsidR="00EB0BE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565F4">
        <w:rPr>
          <w:rFonts w:ascii="Times New Roman" w:hAnsi="Times New Roman" w:cs="Times New Roman"/>
          <w:sz w:val="24"/>
          <w:szCs w:val="24"/>
        </w:rPr>
        <w:t xml:space="preserve"> от адв. А.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86375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Зам.-министър на финансите и Централен орган </w:t>
      </w:r>
      <w:r w:rsidR="00F86375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за покупки</w:t>
      </w:r>
      <w:r w:rsidR="00F8637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56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Н.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B0BE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8333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8333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Профиклийн</w:t>
      </w:r>
      <w:proofErr w:type="spellEnd"/>
      <w:r w:rsidR="0018333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183331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Бориван</w:t>
      </w:r>
      <w:proofErr w:type="spellEnd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Комекс</w:t>
      </w:r>
      <w:proofErr w:type="spellEnd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РМ“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Сървиз</w:t>
      </w:r>
      <w:proofErr w:type="spellEnd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Клийн</w:t>
      </w:r>
      <w:proofErr w:type="spellEnd"/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БГ“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331" w:rsidRDefault="0018333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565F4">
        <w:rPr>
          <w:rFonts w:ascii="Times New Roman" w:hAnsi="Times New Roman" w:cs="Times New Roman"/>
          <w:sz w:val="24"/>
          <w:szCs w:val="24"/>
        </w:rPr>
        <w:t>А.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A40B2">
        <w:rPr>
          <w:rFonts w:ascii="Times New Roman" w:hAnsi="Times New Roman" w:cs="Times New Roman"/>
          <w:sz w:val="24"/>
          <w:szCs w:val="24"/>
        </w:rPr>
        <w:t xml:space="preserve">е жалбата, както и всички аргументи в нея 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FA40B2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40B2" w:rsidRPr="00FA40B2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40B2">
        <w:rPr>
          <w:rFonts w:ascii="Times New Roman" w:hAnsi="Times New Roman" w:cs="Times New Roman"/>
          <w:sz w:val="24"/>
          <w:szCs w:val="24"/>
        </w:rPr>
        <w:t xml:space="preserve">Председателстващият г-н Красимир Витанов: </w:t>
      </w:r>
    </w:p>
    <w:p w:rsidR="00FA40B2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40B2">
        <w:rPr>
          <w:rFonts w:ascii="Times New Roman" w:hAnsi="Times New Roman" w:cs="Times New Roman"/>
          <w:sz w:val="24"/>
          <w:szCs w:val="24"/>
        </w:rPr>
        <w:t>- По</w:t>
      </w:r>
      <w:r>
        <w:rPr>
          <w:rFonts w:ascii="Times New Roman" w:hAnsi="Times New Roman" w:cs="Times New Roman"/>
          <w:sz w:val="24"/>
          <w:szCs w:val="24"/>
        </w:rPr>
        <w:t xml:space="preserve">стъпило е </w:t>
      </w:r>
      <w:r w:rsidRPr="00FA40B2">
        <w:rPr>
          <w:rFonts w:ascii="Times New Roman" w:hAnsi="Times New Roman" w:cs="Times New Roman"/>
          <w:sz w:val="24"/>
          <w:szCs w:val="24"/>
        </w:rPr>
        <w:t>доказателственото искане</w:t>
      </w:r>
      <w:r>
        <w:rPr>
          <w:rFonts w:ascii="Times New Roman" w:hAnsi="Times New Roman" w:cs="Times New Roman"/>
          <w:sz w:val="24"/>
          <w:szCs w:val="24"/>
        </w:rPr>
        <w:t xml:space="preserve"> от жалбоподателя </w:t>
      </w:r>
      <w:r w:rsidRPr="00FA40B2">
        <w:rPr>
          <w:rFonts w:ascii="Times New Roman" w:hAnsi="Times New Roman" w:cs="Times New Roman"/>
          <w:sz w:val="24"/>
          <w:szCs w:val="24"/>
        </w:rPr>
        <w:t xml:space="preserve">за допускане на техническа по своята същност експертиза, </w:t>
      </w:r>
      <w:r>
        <w:rPr>
          <w:rFonts w:ascii="Times New Roman" w:hAnsi="Times New Roman" w:cs="Times New Roman"/>
          <w:sz w:val="24"/>
          <w:szCs w:val="24"/>
        </w:rPr>
        <w:t xml:space="preserve">със задачи определени в жалбата, </w:t>
      </w:r>
      <w:r w:rsidRPr="00FA40B2">
        <w:rPr>
          <w:rFonts w:ascii="Times New Roman" w:hAnsi="Times New Roman" w:cs="Times New Roman"/>
          <w:sz w:val="24"/>
          <w:szCs w:val="24"/>
        </w:rPr>
        <w:t xml:space="preserve"> свързани с:  </w:t>
      </w:r>
    </w:p>
    <w:p w:rsidR="00FA40B2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40B2">
        <w:rPr>
          <w:rFonts w:ascii="Times New Roman" w:hAnsi="Times New Roman" w:cs="Times New Roman"/>
          <w:sz w:val="24"/>
          <w:szCs w:val="24"/>
        </w:rPr>
        <w:t>установяване на съдържанието на файла с разширение p7s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A40B2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40B2">
        <w:rPr>
          <w:rFonts w:ascii="Times New Roman" w:hAnsi="Times New Roman" w:cs="Times New Roman"/>
          <w:sz w:val="24"/>
          <w:szCs w:val="24"/>
        </w:rPr>
        <w:t xml:space="preserve"> съставл</w:t>
      </w:r>
      <w:r>
        <w:rPr>
          <w:rFonts w:ascii="Times New Roman" w:hAnsi="Times New Roman" w:cs="Times New Roman"/>
          <w:sz w:val="24"/>
          <w:szCs w:val="24"/>
        </w:rPr>
        <w:t>ява ли същият част от друг файл?</w:t>
      </w:r>
    </w:p>
    <w:p w:rsidR="007F679C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40B2">
        <w:rPr>
          <w:rFonts w:ascii="Times New Roman" w:hAnsi="Times New Roman" w:cs="Times New Roman"/>
          <w:sz w:val="24"/>
          <w:szCs w:val="24"/>
        </w:rPr>
        <w:t xml:space="preserve">  налице ли е  прикачено към него удостоверение за електронното му разписване и възможна ли е редакция на основния файл?        </w:t>
      </w:r>
    </w:p>
    <w:p w:rsidR="00A65291" w:rsidRDefault="00FA40B2" w:rsidP="00FA40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40B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93177C" w:rsidRDefault="005565F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7F679C" w:rsidRPr="007F679C">
        <w:rPr>
          <w:rFonts w:ascii="Times New Roman" w:hAnsi="Times New Roman" w:cs="Times New Roman"/>
          <w:sz w:val="24"/>
          <w:szCs w:val="24"/>
        </w:rPr>
        <w:t>искането поради простата причина</w:t>
      </w:r>
      <w:r w:rsidR="007F679C">
        <w:rPr>
          <w:rFonts w:ascii="Times New Roman" w:hAnsi="Times New Roman" w:cs="Times New Roman"/>
          <w:sz w:val="24"/>
          <w:szCs w:val="24"/>
        </w:rPr>
        <w:t>,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 че след справка от </w:t>
      </w:r>
      <w:r w:rsidR="007F679C">
        <w:rPr>
          <w:rFonts w:ascii="Times New Roman" w:hAnsi="Times New Roman" w:cs="Times New Roman"/>
          <w:sz w:val="24"/>
          <w:szCs w:val="24"/>
        </w:rPr>
        <w:t xml:space="preserve">АОП, </w:t>
      </w:r>
      <w:r w:rsidR="007F679C" w:rsidRPr="007F679C">
        <w:rPr>
          <w:rFonts w:ascii="Times New Roman" w:hAnsi="Times New Roman" w:cs="Times New Roman"/>
          <w:sz w:val="24"/>
          <w:szCs w:val="24"/>
        </w:rPr>
        <w:t>която е приложена в преписката е видно</w:t>
      </w:r>
      <w:r w:rsidR="007F679C">
        <w:rPr>
          <w:rFonts w:ascii="Times New Roman" w:hAnsi="Times New Roman" w:cs="Times New Roman"/>
          <w:sz w:val="24"/>
          <w:szCs w:val="24"/>
        </w:rPr>
        <w:t>,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 че самия</w:t>
      </w:r>
      <w:r w:rsidR="007F679C">
        <w:rPr>
          <w:rFonts w:ascii="Times New Roman" w:hAnsi="Times New Roman" w:cs="Times New Roman"/>
          <w:sz w:val="24"/>
          <w:szCs w:val="24"/>
        </w:rPr>
        <w:t>т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 файл</w:t>
      </w:r>
      <w:r w:rsidR="007F679C">
        <w:rPr>
          <w:rFonts w:ascii="Times New Roman" w:hAnsi="Times New Roman" w:cs="Times New Roman"/>
          <w:sz w:val="24"/>
          <w:szCs w:val="24"/>
        </w:rPr>
        <w:t>,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 който е изпратен от с</w:t>
      </w:r>
      <w:r w:rsidR="007F679C">
        <w:rPr>
          <w:rFonts w:ascii="Times New Roman" w:hAnsi="Times New Roman" w:cs="Times New Roman"/>
          <w:sz w:val="24"/>
          <w:szCs w:val="24"/>
        </w:rPr>
        <w:t xml:space="preserve">трана на жалбоподателя е същият, 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постъпил </w:t>
      </w:r>
      <w:r w:rsidR="007F679C">
        <w:rPr>
          <w:rFonts w:ascii="Times New Roman" w:hAnsi="Times New Roman" w:cs="Times New Roman"/>
          <w:sz w:val="24"/>
          <w:szCs w:val="24"/>
        </w:rPr>
        <w:t xml:space="preserve">при </w:t>
      </w:r>
      <w:r w:rsidR="007F679C" w:rsidRPr="007F679C">
        <w:rPr>
          <w:rFonts w:ascii="Times New Roman" w:hAnsi="Times New Roman" w:cs="Times New Roman"/>
          <w:sz w:val="24"/>
          <w:szCs w:val="24"/>
        </w:rPr>
        <w:t>възложителя в самия файл няма абсолютно нищо и не може да бъде отворен</w:t>
      </w:r>
      <w:r w:rsidR="007F679C">
        <w:rPr>
          <w:rFonts w:ascii="Times New Roman" w:hAnsi="Times New Roman" w:cs="Times New Roman"/>
          <w:sz w:val="24"/>
          <w:szCs w:val="24"/>
        </w:rPr>
        <w:t>. С</w:t>
      </w:r>
      <w:r w:rsidR="007F679C" w:rsidRPr="007F679C">
        <w:rPr>
          <w:rFonts w:ascii="Times New Roman" w:hAnsi="Times New Roman" w:cs="Times New Roman"/>
          <w:sz w:val="24"/>
          <w:szCs w:val="24"/>
        </w:rPr>
        <w:t>ъщото съм г</w:t>
      </w:r>
      <w:r w:rsidR="007F679C">
        <w:rPr>
          <w:rFonts w:ascii="Times New Roman" w:hAnsi="Times New Roman" w:cs="Times New Roman"/>
          <w:sz w:val="24"/>
          <w:szCs w:val="24"/>
        </w:rPr>
        <w:t>о изл</w:t>
      </w:r>
      <w:r w:rsidR="00BE46B6">
        <w:rPr>
          <w:rFonts w:ascii="Times New Roman" w:hAnsi="Times New Roman" w:cs="Times New Roman"/>
          <w:sz w:val="24"/>
          <w:szCs w:val="24"/>
        </w:rPr>
        <w:t>о</w:t>
      </w:r>
      <w:r w:rsidR="007F679C">
        <w:rPr>
          <w:rFonts w:ascii="Times New Roman" w:hAnsi="Times New Roman" w:cs="Times New Roman"/>
          <w:sz w:val="24"/>
          <w:szCs w:val="24"/>
        </w:rPr>
        <w:t>жил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 и в становището си.</w:t>
      </w:r>
    </w:p>
    <w:p w:rsidR="007F679C" w:rsidRDefault="007F67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679C" w:rsidRPr="007F679C" w:rsidRDefault="0093177C" w:rsidP="007F67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679C" w:rsidRPr="007F679C">
        <w:rPr>
          <w:rFonts w:ascii="Times New Roman" w:hAnsi="Times New Roman" w:cs="Times New Roman"/>
          <w:sz w:val="24"/>
          <w:szCs w:val="24"/>
        </w:rPr>
        <w:t>Направеното от страна на представителя на  жалбоподателя „</w:t>
      </w:r>
      <w:proofErr w:type="spellStart"/>
      <w:r w:rsidR="007F679C" w:rsidRPr="007F679C">
        <w:rPr>
          <w:rFonts w:ascii="Times New Roman" w:hAnsi="Times New Roman" w:cs="Times New Roman"/>
          <w:sz w:val="24"/>
          <w:szCs w:val="24"/>
        </w:rPr>
        <w:t>М</w:t>
      </w:r>
      <w:r w:rsidR="007F679C">
        <w:rPr>
          <w:rFonts w:ascii="Times New Roman" w:hAnsi="Times New Roman" w:cs="Times New Roman"/>
          <w:sz w:val="24"/>
          <w:szCs w:val="24"/>
        </w:rPr>
        <w:t>егаклийн</w:t>
      </w:r>
      <w:proofErr w:type="spellEnd"/>
      <w:r w:rsidR="007F679C" w:rsidRPr="007F679C">
        <w:rPr>
          <w:rFonts w:ascii="Times New Roman" w:hAnsi="Times New Roman" w:cs="Times New Roman"/>
          <w:sz w:val="24"/>
          <w:szCs w:val="24"/>
        </w:rPr>
        <w:t xml:space="preserve"> 21” ООД доказателствено искане за допускане на техническа по своята същност експертиза</w:t>
      </w:r>
      <w:r w:rsidR="007F679C">
        <w:rPr>
          <w:rFonts w:ascii="Times New Roman" w:hAnsi="Times New Roman" w:cs="Times New Roman"/>
          <w:sz w:val="24"/>
          <w:szCs w:val="24"/>
        </w:rPr>
        <w:t>,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 КЗК намира за неоснователно, доколкото за изясняване на спорните по преписката обстоятелства, не са необходими специални познания и компетентност, още повече, че по преписката в хода на осъщественото проучване  са събрани, представени  както от възложителя, така и от жалбоподателя писмени доказателства, съдържащи непротиворечива, релевантна и съществена за изясняване на предмета на производството информация, което не налага назначаване на вещо лице – компютърен експерт. Предвид на изложеното </w:t>
      </w:r>
      <w:r w:rsidR="007F679C">
        <w:rPr>
          <w:rFonts w:ascii="Times New Roman" w:hAnsi="Times New Roman" w:cs="Times New Roman"/>
          <w:sz w:val="24"/>
          <w:szCs w:val="24"/>
        </w:rPr>
        <w:t>к</w:t>
      </w:r>
      <w:r w:rsidR="007F679C" w:rsidRPr="007F679C">
        <w:rPr>
          <w:rFonts w:ascii="Times New Roman" w:hAnsi="Times New Roman" w:cs="Times New Roman"/>
          <w:sz w:val="24"/>
          <w:szCs w:val="24"/>
        </w:rPr>
        <w:t xml:space="preserve">омисията, </w:t>
      </w:r>
    </w:p>
    <w:p w:rsidR="007F679C" w:rsidRDefault="007F679C" w:rsidP="007F679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679C" w:rsidRDefault="007F679C" w:rsidP="007F679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79C" w:rsidRDefault="007F679C" w:rsidP="007F67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79C">
        <w:rPr>
          <w:rFonts w:ascii="Times New Roman" w:hAnsi="Times New Roman" w:cs="Times New Roman"/>
          <w:sz w:val="24"/>
          <w:szCs w:val="24"/>
        </w:rPr>
        <w:tab/>
        <w:t>Оставя без уважение направеното от  жалбоподателя искане за  допускане на техническа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79C" w:rsidRDefault="007F67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65F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П.: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уважите жалбата </w:t>
      </w:r>
      <w:r w:rsidR="00CB67DA" w:rsidRPr="00CB67DA">
        <w:rPr>
          <w:rFonts w:ascii="Times New Roman" w:hAnsi="Times New Roman" w:cs="Times New Roman"/>
          <w:sz w:val="24"/>
          <w:szCs w:val="24"/>
        </w:rPr>
        <w:t>поради аргументите</w:t>
      </w:r>
      <w:r w:rsidR="00CB67DA">
        <w:rPr>
          <w:rFonts w:ascii="Times New Roman" w:hAnsi="Times New Roman" w:cs="Times New Roman"/>
          <w:sz w:val="24"/>
          <w:szCs w:val="24"/>
        </w:rPr>
        <w:t>,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CB67DA">
        <w:rPr>
          <w:rFonts w:ascii="Times New Roman" w:hAnsi="Times New Roman" w:cs="Times New Roman"/>
          <w:sz w:val="24"/>
          <w:szCs w:val="24"/>
        </w:rPr>
        <w:t>,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като тук само искаме д</w:t>
      </w:r>
      <w:r w:rsidR="00CB67DA">
        <w:rPr>
          <w:rFonts w:ascii="Times New Roman" w:hAnsi="Times New Roman" w:cs="Times New Roman"/>
          <w:sz w:val="24"/>
          <w:szCs w:val="24"/>
        </w:rPr>
        <w:t xml:space="preserve">а акцентираме, </w:t>
      </w:r>
      <w:r w:rsidR="00CB67DA" w:rsidRPr="00CB67DA">
        <w:rPr>
          <w:rFonts w:ascii="Times New Roman" w:hAnsi="Times New Roman" w:cs="Times New Roman"/>
          <w:sz w:val="24"/>
          <w:szCs w:val="24"/>
        </w:rPr>
        <w:t>че дори и да се приеме</w:t>
      </w:r>
      <w:r w:rsidR="00CB67DA">
        <w:rPr>
          <w:rFonts w:ascii="Times New Roman" w:hAnsi="Times New Roman" w:cs="Times New Roman"/>
          <w:sz w:val="24"/>
          <w:szCs w:val="24"/>
        </w:rPr>
        <w:t xml:space="preserve">, 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че имало някаква необходимост </w:t>
      </w:r>
      <w:r w:rsidR="00CB67DA">
        <w:rPr>
          <w:rFonts w:ascii="Times New Roman" w:hAnsi="Times New Roman" w:cs="Times New Roman"/>
          <w:sz w:val="24"/>
          <w:szCs w:val="24"/>
        </w:rPr>
        <w:t xml:space="preserve">от </w:t>
      </w:r>
      <w:r w:rsidR="00CB67DA" w:rsidRPr="00CB67DA">
        <w:rPr>
          <w:rFonts w:ascii="Times New Roman" w:hAnsi="Times New Roman" w:cs="Times New Roman"/>
          <w:sz w:val="24"/>
          <w:szCs w:val="24"/>
        </w:rPr>
        <w:t>корекция</w:t>
      </w:r>
      <w:r w:rsidR="00CB67DA">
        <w:rPr>
          <w:rFonts w:ascii="Times New Roman" w:hAnsi="Times New Roman" w:cs="Times New Roman"/>
          <w:sz w:val="24"/>
          <w:szCs w:val="24"/>
        </w:rPr>
        <w:t>,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то възложител</w:t>
      </w:r>
      <w:r w:rsidR="00CB67DA">
        <w:rPr>
          <w:rFonts w:ascii="Times New Roman" w:hAnsi="Times New Roman" w:cs="Times New Roman"/>
          <w:sz w:val="24"/>
          <w:szCs w:val="24"/>
        </w:rPr>
        <w:t>ят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е бил длъжен да даде указания</w:t>
      </w:r>
      <w:r w:rsidR="00CB67DA">
        <w:rPr>
          <w:rFonts w:ascii="Times New Roman" w:hAnsi="Times New Roman" w:cs="Times New Roman"/>
          <w:sz w:val="24"/>
          <w:szCs w:val="24"/>
        </w:rPr>
        <w:t>,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което той не е направил</w:t>
      </w:r>
      <w:r w:rsidR="00CB67DA">
        <w:rPr>
          <w:rFonts w:ascii="Times New Roman" w:hAnsi="Times New Roman" w:cs="Times New Roman"/>
          <w:sz w:val="24"/>
          <w:szCs w:val="24"/>
        </w:rPr>
        <w:t>,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което е самостоятелно основание за отмяна на решението</w:t>
      </w:r>
      <w:r w:rsidR="00CB67DA">
        <w:rPr>
          <w:rFonts w:ascii="Times New Roman" w:hAnsi="Times New Roman" w:cs="Times New Roman"/>
          <w:sz w:val="24"/>
          <w:szCs w:val="24"/>
        </w:rPr>
        <w:t>. П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ретендираме разноски като </w:t>
      </w:r>
      <w:r w:rsidR="00CB67DA">
        <w:rPr>
          <w:rFonts w:ascii="Times New Roman" w:hAnsi="Times New Roman" w:cs="Times New Roman"/>
          <w:sz w:val="24"/>
          <w:szCs w:val="24"/>
        </w:rPr>
        <w:t>представя</w:t>
      </w:r>
      <w:r w:rsidR="00CB67DA" w:rsidRPr="00CB67DA">
        <w:rPr>
          <w:rFonts w:ascii="Times New Roman" w:hAnsi="Times New Roman" w:cs="Times New Roman"/>
          <w:sz w:val="24"/>
          <w:szCs w:val="24"/>
        </w:rPr>
        <w:t>ме доказателства за заплащане на адвокатското възнаграждението по банков път</w:t>
      </w:r>
      <w:r w:rsidR="00BE46B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65F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С.:</w:t>
      </w:r>
    </w:p>
    <w:p w:rsidR="00CB67D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комисия</w:t>
      </w:r>
      <w:r w:rsidR="00CB67DA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оставите жалбата </w:t>
      </w:r>
      <w:r w:rsidR="00CB67DA">
        <w:rPr>
          <w:rFonts w:ascii="Times New Roman" w:hAnsi="Times New Roman" w:cs="Times New Roman"/>
          <w:sz w:val="24"/>
          <w:szCs w:val="24"/>
        </w:rPr>
        <w:t xml:space="preserve">без уважение, 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като </w:t>
      </w:r>
      <w:r w:rsidR="00CB67DA">
        <w:rPr>
          <w:rFonts w:ascii="Times New Roman" w:hAnsi="Times New Roman" w:cs="Times New Roman"/>
          <w:sz w:val="24"/>
          <w:szCs w:val="24"/>
        </w:rPr>
        <w:t xml:space="preserve">изцяло неоснователна, тъй като  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в самата преписка и в становището сме  </w:t>
      </w:r>
      <w:r w:rsidR="00CB67DA">
        <w:rPr>
          <w:rFonts w:ascii="Times New Roman" w:hAnsi="Times New Roman" w:cs="Times New Roman"/>
          <w:sz w:val="24"/>
          <w:szCs w:val="24"/>
        </w:rPr>
        <w:t>из</w:t>
      </w:r>
      <w:r w:rsidR="00CB67DA" w:rsidRPr="00CB67DA">
        <w:rPr>
          <w:rFonts w:ascii="Times New Roman" w:hAnsi="Times New Roman" w:cs="Times New Roman"/>
          <w:sz w:val="24"/>
          <w:szCs w:val="24"/>
        </w:rPr>
        <w:t>лож</w:t>
      </w:r>
      <w:r w:rsidR="00CB67DA">
        <w:rPr>
          <w:rFonts w:ascii="Times New Roman" w:hAnsi="Times New Roman" w:cs="Times New Roman"/>
          <w:sz w:val="24"/>
          <w:szCs w:val="24"/>
        </w:rPr>
        <w:t>или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</w:t>
      </w:r>
      <w:r w:rsidR="00CB67DA">
        <w:rPr>
          <w:rFonts w:ascii="Times New Roman" w:hAnsi="Times New Roman" w:cs="Times New Roman"/>
          <w:sz w:val="24"/>
          <w:szCs w:val="24"/>
        </w:rPr>
        <w:t xml:space="preserve">ясни и 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непротиворечиви </w:t>
      </w:r>
      <w:r w:rsidR="00CB67DA">
        <w:rPr>
          <w:rFonts w:ascii="Times New Roman" w:hAnsi="Times New Roman" w:cs="Times New Roman"/>
          <w:sz w:val="24"/>
          <w:szCs w:val="24"/>
        </w:rPr>
        <w:t xml:space="preserve">факти, че </w:t>
      </w:r>
      <w:r w:rsidR="00CB67DA" w:rsidRPr="00CB67DA">
        <w:rPr>
          <w:rFonts w:ascii="Times New Roman" w:hAnsi="Times New Roman" w:cs="Times New Roman"/>
          <w:sz w:val="24"/>
          <w:szCs w:val="24"/>
        </w:rPr>
        <w:t>жалбата</w:t>
      </w:r>
      <w:r w:rsidR="00CB67DA">
        <w:rPr>
          <w:rFonts w:ascii="Times New Roman" w:hAnsi="Times New Roman" w:cs="Times New Roman"/>
          <w:sz w:val="24"/>
          <w:szCs w:val="24"/>
        </w:rPr>
        <w:t xml:space="preserve"> е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 изцяло само формална. По </w:t>
      </w:r>
      <w:r w:rsidR="00CB67DA">
        <w:rPr>
          <w:rFonts w:ascii="Times New Roman" w:hAnsi="Times New Roman" w:cs="Times New Roman"/>
          <w:sz w:val="24"/>
          <w:szCs w:val="24"/>
        </w:rPr>
        <w:t>отношени</w:t>
      </w:r>
      <w:r w:rsidR="00CB67DA" w:rsidRPr="00CB67DA">
        <w:rPr>
          <w:rFonts w:ascii="Times New Roman" w:hAnsi="Times New Roman" w:cs="Times New Roman"/>
          <w:sz w:val="24"/>
          <w:szCs w:val="24"/>
        </w:rPr>
        <w:t xml:space="preserve">е на адвокатското възнаграждение </w:t>
      </w:r>
      <w:r w:rsidR="00820557">
        <w:rPr>
          <w:rFonts w:ascii="Times New Roman" w:hAnsi="Times New Roman" w:cs="Times New Roman"/>
          <w:sz w:val="24"/>
          <w:szCs w:val="24"/>
        </w:rPr>
        <w:t>–</w:t>
      </w:r>
      <w:r w:rsidR="00CB67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7DA" w:rsidRPr="00CB67DA">
        <w:rPr>
          <w:rFonts w:ascii="Times New Roman" w:hAnsi="Times New Roman" w:cs="Times New Roman"/>
          <w:sz w:val="24"/>
          <w:szCs w:val="24"/>
        </w:rPr>
        <w:t>правим</w:t>
      </w:r>
      <w:r w:rsidR="00820557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20557">
        <w:rPr>
          <w:rFonts w:ascii="Times New Roman" w:hAnsi="Times New Roman" w:cs="Times New Roman"/>
          <w:sz w:val="24"/>
          <w:szCs w:val="24"/>
        </w:rPr>
        <w:t xml:space="preserve"> претенции </w:t>
      </w:r>
      <w:r w:rsidR="00CB67DA" w:rsidRPr="00CB67DA">
        <w:rPr>
          <w:rFonts w:ascii="Times New Roman" w:hAnsi="Times New Roman" w:cs="Times New Roman"/>
          <w:sz w:val="24"/>
          <w:szCs w:val="24"/>
        </w:rPr>
        <w:t>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7FA" w:rsidRDefault="00DB67FA" w:rsidP="00324B6B">
      <w:pPr>
        <w:spacing w:after="0" w:line="240" w:lineRule="auto"/>
      </w:pPr>
      <w:r>
        <w:separator/>
      </w:r>
    </w:p>
  </w:endnote>
  <w:endnote w:type="continuationSeparator" w:id="0">
    <w:p w:rsidR="00DB67FA" w:rsidRDefault="00DB67F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6B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7FA" w:rsidRDefault="00DB67FA" w:rsidP="00324B6B">
      <w:pPr>
        <w:spacing w:after="0" w:line="240" w:lineRule="auto"/>
      </w:pPr>
      <w:r>
        <w:separator/>
      </w:r>
    </w:p>
  </w:footnote>
  <w:footnote w:type="continuationSeparator" w:id="0">
    <w:p w:rsidR="00DB67FA" w:rsidRDefault="00DB67F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1C1C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5F4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7F679C"/>
    <w:rsid w:val="00810AE4"/>
    <w:rsid w:val="00820557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46B6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B67D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7FA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23B6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6875"/>
    <w:rsid w:val="00F86375"/>
    <w:rsid w:val="00FA305F"/>
    <w:rsid w:val="00FA40B2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1F1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3842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2022-11-25T09:26:00Z</cp:lastPrinted>
  <dcterms:created xsi:type="dcterms:W3CDTF">2022-11-25T09:26:00Z</dcterms:created>
  <dcterms:modified xsi:type="dcterms:W3CDTF">2022-11-25T09:26:00Z</dcterms:modified>
</cp:coreProperties>
</file>